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>Муниципальное общеобразовательное учреждение</w:t>
      </w:r>
    </w:p>
    <w:p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>«</w:t>
      </w:r>
      <w:r w:rsidR="005946AC">
        <w:rPr>
          <w:b/>
          <w:bCs/>
          <w:sz w:val="32"/>
          <w:szCs w:val="32"/>
        </w:rPr>
        <w:t>Лицей №8</w:t>
      </w:r>
      <w:r w:rsidRPr="002477F5">
        <w:rPr>
          <w:b/>
          <w:bCs/>
          <w:sz w:val="32"/>
          <w:szCs w:val="32"/>
        </w:rPr>
        <w:t>»</w:t>
      </w:r>
    </w:p>
    <w:p w:rsidR="00DC7350" w:rsidRDefault="001D59E0">
      <w:pPr>
        <w:pStyle w:val="a3"/>
        <w:spacing w:before="120"/>
        <w:ind w:left="3412" w:right="3415"/>
      </w:pPr>
      <w:r>
        <w:rPr>
          <w:color w:val="001F5F"/>
        </w:rPr>
        <w:t xml:space="preserve">Аннотации к рабочим программам по предметам </w:t>
      </w:r>
      <w:proofErr w:type="gramStart"/>
      <w:r>
        <w:rPr>
          <w:color w:val="001F5F"/>
        </w:rPr>
        <w:t>учебного</w:t>
      </w:r>
      <w:proofErr w:type="gramEnd"/>
      <w:r>
        <w:rPr>
          <w:color w:val="001F5F"/>
        </w:rPr>
        <w:t xml:space="preserve"> планаосновнойобразовательнойпрограммыначальногообщегообразования(1–4классы)</w:t>
      </w:r>
    </w:p>
    <w:p w:rsidR="00DC7350" w:rsidRDefault="00DC7350">
      <w:pPr>
        <w:pStyle w:val="a3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360"/>
        </w:trPr>
        <w:tc>
          <w:tcPr>
            <w:tcW w:w="2405" w:type="dxa"/>
            <w:shd w:val="clear" w:color="auto" w:fill="D9E1F3"/>
          </w:tcPr>
          <w:p w:rsidR="00DC7350" w:rsidRDefault="001D59E0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:rsidR="00DC7350" w:rsidRDefault="001D59E0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Аннотациякрабочейпрограмме</w:t>
            </w:r>
          </w:p>
        </w:tc>
      </w:tr>
      <w:tr w:rsidR="00DC7350">
        <w:trPr>
          <w:trHeight w:val="7733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C7350" w:rsidRDefault="001D59E0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язык(ФРП)</w:t>
            </w:r>
          </w:p>
        </w:tc>
        <w:tc>
          <w:tcPr>
            <w:tcW w:w="13327" w:type="dxa"/>
          </w:tcPr>
          <w:p w:rsidR="00DC7350" w:rsidRDefault="001D59E0">
            <w:pPr>
              <w:pStyle w:val="TableParagraph"/>
              <w:ind w:left="109" w:right="5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уровненачального общего образования составлена на основе Требований к результатам освоения программы начального общегообразованияФедеральногогосударственногообразовательногостандартаначальногообщегообразования,Федеральной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z w:val="24"/>
              </w:rPr>
              <w:t>программыначальногообщегообразования,Федеральнойрабочейпрограммыпоучебномупредмету«Русскийязык»,атакжеориентировананацелевыеприоритеты,сформулированныевфедеральнойрабочейпрограммевоспитания.</w:t>
            </w:r>
          </w:p>
          <w:p w:rsidR="00DC7350" w:rsidRDefault="001D59E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Изучениерусскогоязыканаправленонадостижениеследующихцелей:</w:t>
            </w:r>
          </w:p>
          <w:p w:rsidR="00DC7350" w:rsidRDefault="001D59E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приобретениеобучающимисяпервоначальныхпредставленийомногообразииязыковикультурнатерриторииРоссийской Федерации, о языке как одной из главных духовно нравственных ценностей народа; понимание роли языкакакосновногосредстваобщения;осознаниезначениярусскогоязыкакакгосударственногоязыкаРоссийскойФедерации; понимание роли русского языка как языка межнационального общения; осознание правильной устной иписьменнойречи какпоказателяобщейкультурычеловека;</w:t>
            </w:r>
          </w:p>
          <w:p w:rsidR="00DC7350" w:rsidRDefault="001D59E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овладение основными видами речевой деятельности на основе первоначальных представлений о нормах </w:t>
            </w:r>
            <w:proofErr w:type="spellStart"/>
            <w:r>
              <w:rPr>
                <w:sz w:val="24"/>
              </w:rPr>
              <w:t>современногорусскоголитературногоязыка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аудирование,говорение,чтение</w:t>
            </w:r>
            <w:proofErr w:type="spellEnd"/>
            <w:r>
              <w:rPr>
                <w:sz w:val="24"/>
              </w:rPr>
              <w:t>, письмо;</w:t>
            </w:r>
          </w:p>
          <w:p w:rsidR="00DC7350" w:rsidRDefault="001D59E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овладениепервоначальныминаучнымипредставлениямиосистемерусскогоязыка:фонетика,графика,лексика,морфемика, морфология и синтаксис; об основных единицах языка, их признаках и особенностях употребления в речи;использованиевречевойдеятельностинормсовременногорусскоголитературногоязыка(орфоэпических,лексических,грамматических,орфографических,пунктуационных) иречевого этикета;</w:t>
            </w:r>
          </w:p>
          <w:p w:rsidR="00DC7350" w:rsidRDefault="001D59E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вречевойдеятельностинормсовременногорусскоголитературногоязыка(орфоэпических,лексических,грамматических,орфографических,пунктуационных) иречевого этикета;</w:t>
            </w:r>
          </w:p>
          <w:p w:rsidR="00DC7350" w:rsidRDefault="001D59E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развитиефункциональнойграмотности,готовностикуспешномувзаимодействиюсизменяющимсямиромидальнейшемууспешному образованию.</w:t>
            </w:r>
          </w:p>
          <w:p w:rsidR="00DC7350" w:rsidRDefault="001D59E0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разработана на основе ФГОС НОО 2021 г., планируемых результатов начального общего образования всоответствии с ООП НОО, УП, УМК «Русский язык»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Горецкий В.Г.,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М.В.(1класс),УМК “</w:t>
            </w:r>
            <w:proofErr w:type="spellStart"/>
            <w:r>
              <w:rPr>
                <w:sz w:val="24"/>
              </w:rPr>
              <w:t>Русскийязык</w:t>
            </w:r>
            <w:proofErr w:type="spellEnd"/>
            <w:r>
              <w:rPr>
                <w:sz w:val="24"/>
              </w:rPr>
              <w:t>”Климанова Л.Ф., БабушкинаТ.В.(2, 3, 4 классы).</w:t>
            </w:r>
          </w:p>
          <w:p w:rsidR="00DC7350" w:rsidRDefault="001D59E0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“Обученияграмоте” разделов “Развитие речи”, “Слово и предложение”, “Фонетика”, “Графика”,”Письмо”, “Орфография и пунктуация”; врамках “Систематического курса” - “Общие сведения о языке”, “Фонетика”, “Графика”, “Орфоэпия”, “Лексика”, “Синтаксис”,“Орфографияипунктуация”, “Развитиеречи”.</w:t>
            </w:r>
          </w:p>
        </w:tc>
      </w:tr>
    </w:tbl>
    <w:p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  <w:bookmarkStart w:id="0" w:name="_GoBack"/>
      <w:bookmarkEnd w:id="0"/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2488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1D59E0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2, 3, 4 классах предусматривает изучение программного материала в рамках разделов“Общиесведенияорусскомязыке”,“Фонетикаиграфика”,“Орфоэпия”,“Лексика”,“Составслова”(морфемика),“Морфология”,“Синтаксис”, “</w:t>
            </w:r>
            <w:proofErr w:type="spellStart"/>
            <w:r>
              <w:rPr>
                <w:sz w:val="24"/>
              </w:rPr>
              <w:t>Орфографияипунктуация</w:t>
            </w:r>
            <w:proofErr w:type="spellEnd"/>
            <w:r>
              <w:rPr>
                <w:sz w:val="24"/>
              </w:rPr>
              <w:t>”, “Развитие речи”.</w:t>
            </w:r>
          </w:p>
          <w:p w:rsidR="00DC7350" w:rsidRDefault="001D59E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Наизучениепредмета“Русскийязык”наступениначальногообщегообразованияотводится675часов:</w:t>
            </w:r>
          </w:p>
          <w:p w:rsidR="00DC7350" w:rsidRDefault="001D59E0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1класс–165ч(5часоввнеделю,33учебныенедели):изних92ч(23учебныенедели)отводитсяурокамобученияписьмувпериодобучения грамоте и73 ч (10 учебных недель) –урокам русского языка.</w:t>
            </w:r>
          </w:p>
          <w:p w:rsidR="00DC7350" w:rsidRDefault="001D59E0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2класс–170часов(5часоввнеделю);</w:t>
            </w:r>
          </w:p>
          <w:p w:rsidR="00DC7350" w:rsidRDefault="001D59E0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3класс–170часов(5часоввнеделю);</w:t>
            </w:r>
          </w:p>
          <w:p w:rsidR="00DC7350" w:rsidRDefault="001D59E0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4класс–170часов(5часоввнеделю).</w:t>
            </w:r>
          </w:p>
        </w:tc>
      </w:tr>
      <w:tr w:rsidR="00DC7350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:rsidR="00DC7350" w:rsidRDefault="001D59E0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Рабочаяпрограммапоучебномупредмету«Литературноечтение»(предметнаяобласть«Русскийязыкилитературноечтение»)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1D59E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науровненачальногообщегообразованиясоставленанаосновеТребованийкрезультатамосвоенияпрограммыначального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1D59E0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1D59E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Федеральнойобразовательнойпрограммыначальногообщегообразования,Федеральнойрабочейпрограммыпоучебному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1D59E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предмету«Литературноечтение»,атакжеориентировананацелевыеприоритеты,сформулированныевфедеральнойрабочей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1D59E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программевоспитания.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1D59E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Цельобучениялитературногочтения-становлениеграмотногочитателя,мотивированногокиспользованиючитательской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1D59E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деятельностикаксредствасамообразованияисаморазвития,осознающегорольчтениявуспешностиобучения иповседневной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1D59E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жизни,эмоциональнооткликающегосянапрослушанноеилипрочитаннноепроизведение.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1D59E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РабочаяпрограммаразработананаосновеФГОСНОО2021г.,планируемыхрезультатовначальногообщегообразованияв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1D59E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соответствиисООПНОО,УП,УМК«Литературноечтение»КлимановаЛ.Ф..,БойкинаМ.В.(1класс),УМК“Литературное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1D59E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чтение”КлимановаЛ.Ф.,ГорецкийВ.Г.,ВиноградоваЛ.А.(2,3, 4классы).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1D59E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Освоениепрограммыпопредмету«Литературноечтение»для1классаначинаетсявводныминтегрированнымкурсом</w:t>
            </w:r>
          </w:p>
        </w:tc>
      </w:tr>
      <w:tr w:rsidR="00DC7350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1D59E0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z w:val="24"/>
              </w:rPr>
              <w:t>чтение(ФРП)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1D59E0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изучениеразделов:“Развитиеречи”,“Фонетика”,“Чтение”.Послепериодаобученияграмотеначинаетсясистематическийкурс“Литературноечтение”, накоторый отводится неменее 10 учебныхнедель.</w:t>
            </w:r>
          </w:p>
          <w:p w:rsidR="00DC7350" w:rsidRDefault="001D59E0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Изучениепрограммногоматериаластроитсянаосновепроизведений“Сказкафольклорная(народная)илитературная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1D59E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(авторская),“Произведенияодетяхидлядетей”,“Произведенияороднойприроде”,“Устноетворчество-малыефольклорные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1D59E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жанры”,“Произведенияобратьяхнаших</w:t>
            </w:r>
            <w:r>
              <w:rPr>
                <w:sz w:val="24"/>
              </w:rPr>
              <w:t>меньших”,“Произведенияомаме”,“Фольклорныеиавторскиепроизведенияочудесах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1D59E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ифантазии”,“Библиографическаякультура”(работасдетскойкнигой).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1D59E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Содержаниерабочейпрограммыучебногопредмета“Литературноечтение”для2классапредусматриваетизучение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1D59E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программногоматериаларазделов“ОнашейРодине”,“Фольклор(устноенародноетворчество),“Звукиикраскиродной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1D59E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природывразноевремягода”,“Одетяхидружбе”,“мирсказок”,“Обратьяхнашихменьших”,“Онашихблизких,осемье”,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1D59E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“Зарубежнаялитература”,“Библиографическаякультура(работасдетскойкнигойисправочнойлитературой).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1D59E0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Содержаниерабочейпрограммыучебногопредмета“Литературноечтение”для3класса“</w:t>
            </w:r>
            <w:r>
              <w:rPr>
                <w:color w:val="333333"/>
                <w:sz w:val="24"/>
              </w:rPr>
              <w:t>ОРодинеиеёистории”,“Фольклор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1D59E0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(устноенародноетворчество”,“Фольклорнаясказкакакотражениеобщечеловеческихценностейинравственныхправил”,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1D59E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“Кругчтения:народнаяпесня”,“ТворчествоА.С.Пушкина”,“ТворчествоИ.А.Крылова”,“Картиныприродывпроизведениях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1D59E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поэтовиписателейХIХ–ХХвеков”,“ТворчествоЛ. Н.Толстого”,“Литературнаясказка”,“Произведенияовзаимоотношениях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1D59E0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животных”,</w:t>
            </w:r>
            <w:r>
              <w:rPr>
                <w:color w:val="333333"/>
                <w:sz w:val="24"/>
              </w:rPr>
              <w:tab/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DC7350">
        <w:trPr>
          <w:trHeight w:val="271"/>
        </w:trPr>
        <w:tc>
          <w:tcPr>
            <w:tcW w:w="2405" w:type="dxa"/>
            <w:tcBorders>
              <w:top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:rsidR="00DC7350" w:rsidRDefault="001D59E0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“Библиографическаякультура (работа сдетской книгой исправочной литературой”.</w:t>
            </w:r>
          </w:p>
        </w:tc>
      </w:tr>
    </w:tbl>
    <w:p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2764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1D59E0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класса“О Родине, героические страницыистории”, “Фольклор”(устное народное творчество),“Творчество А.С. Пушкина”, “Творчество И.А. Крылова”, “ТворчествоМ.Ю. Лермонтова”, “Литературная сказка”, “Картины природыв произведениях поэтов и писателейXIX-XX веков”,“ТворчествоЛ.Н.Толстого”,“Произведенияоживотныхироднойприроде”,“Произведенияодетях”,“Пьеса”,“Юмористическиепроизведения”,“Зарубежная литература”,“Библиографическая культура”.</w:t>
            </w:r>
          </w:p>
          <w:p w:rsidR="00DC7350" w:rsidRDefault="001D59E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Наизучениепредмета“Литературноечтение”наступениначальногообщегообразованияотводится540часов:</w:t>
            </w:r>
          </w:p>
          <w:p w:rsidR="00DC7350" w:rsidRDefault="001D59E0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1класс–132часа(4часавнеделю);</w:t>
            </w:r>
          </w:p>
          <w:p w:rsidR="00DC7350" w:rsidRDefault="001D59E0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2класс–136часов(4часавнеделю);</w:t>
            </w:r>
          </w:p>
          <w:p w:rsidR="00DC7350" w:rsidRDefault="001D59E0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3класс–136часов(4часавнеделю);</w:t>
            </w:r>
          </w:p>
          <w:p w:rsidR="00DC7350" w:rsidRDefault="001D59E0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4класс–136часов(4часавнеделю).</w:t>
            </w:r>
          </w:p>
        </w:tc>
      </w:tr>
      <w:tr w:rsidR="00DC7350">
        <w:trPr>
          <w:trHeight w:val="7460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:rsidR="00DC7350" w:rsidRDefault="001D59E0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:rsidR="00DC7350" w:rsidRDefault="001D59E0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предмету «Математика» на уровне начального общего образования составлена на основе Требований крезультатам освоения основной образовательной программы начального общего образования, представленных в Федеральномгосударственномобразовательномстандартеначальногообщегообразования,атакжефедеральнойрабочейпрограммы</w:t>
            </w:r>
            <w:r>
              <w:rPr>
                <w:spacing w:val="-1"/>
                <w:sz w:val="24"/>
              </w:rPr>
              <w:t>воспитания</w:t>
            </w:r>
            <w:proofErr w:type="gramStart"/>
            <w:r>
              <w:rPr>
                <w:spacing w:val="-1"/>
                <w:sz w:val="24"/>
              </w:rPr>
              <w:t>.Р</w:t>
            </w:r>
            <w:proofErr w:type="gramEnd"/>
            <w:r>
              <w:rPr>
                <w:spacing w:val="-1"/>
                <w:sz w:val="24"/>
              </w:rPr>
              <w:t>абочаяпрограммаразработананаоснове</w:t>
            </w:r>
            <w:r>
              <w:rPr>
                <w:sz w:val="24"/>
              </w:rPr>
              <w:t>УМК«Математика»МороМ.И.,БантоваМ.А.,БельтюковаГ.В.идругие,АО «Издательство «Просвещение» (</w:t>
            </w:r>
            <w:r>
              <w:rPr>
                <w:i/>
                <w:sz w:val="24"/>
              </w:rPr>
              <w:t xml:space="preserve">1.1.1.4.1.1.1.- 1.1.1.4.1.1.4. ФПУ утв. приказом Министерства просвещения РФ от 21сентября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3/21от27.09.2021 г.).</w:t>
            </w:r>
          </w:p>
          <w:p w:rsidR="00DC7350" w:rsidRDefault="001D59E0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использованиеарифметических способов для разрешения сюжетных ситуаций; формирование умения решать учебные и практическиезадачисредствамиматематики; работас алгоритмами выполненияарифметических действий.</w:t>
            </w:r>
          </w:p>
          <w:p w:rsidR="00DC7350" w:rsidRDefault="001D59E0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младшего школьника, которая характеризуется наличиему него опыта решения учебно-познавательных и учебно-практических задач, построенных на понимании и примененииматематических отношений («часть-целое», «больше-меньше», «равно-неравно», «порядок»), смысла арифметическихдействий,зависимостей (работа, движение, продолжительность события).</w:t>
            </w:r>
          </w:p>
          <w:p w:rsidR="00DC7350" w:rsidRDefault="001D59E0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математическогоразвитиямладшегошкольника—формированиеспособностикинтеллектуальнойдеятельности,пространственноговоображения,математическойречи;умениестроитьрассуждения,выбиратьаргументацию, различать верные (истинные) и неверные (ложные) утверждения, вести поиск информации (примеров,основанийдля упорядочения, вариантовидр.).</w:t>
            </w:r>
          </w:p>
          <w:p w:rsidR="00DC7350" w:rsidRDefault="001D59E0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учебно-познавательных мотивов и интереса к изучению математики и умственному труду; важнейшихкачествинтеллектуальнойдеятельности:теоретическогоипространственногомышления,воображения,математическойречи,ориентировки вматематических терминах ипонятиях;прочных</w:t>
            </w:r>
          </w:p>
          <w:p w:rsidR="00DC7350" w:rsidRDefault="001D59E0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навыковиспользованияматематическихзнанийвповседневнойжизни.</w:t>
            </w:r>
          </w:p>
          <w:p w:rsidR="00DC7350" w:rsidRDefault="001D59E0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Наизучениепредмета“Математика”наступениначальногообщегообразованияотводится540часов:</w:t>
            </w:r>
          </w:p>
          <w:p w:rsidR="00DC7350" w:rsidRDefault="001D59E0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1класс–132часа(4часавнеделю);</w:t>
            </w:r>
          </w:p>
          <w:p w:rsidR="00DC7350" w:rsidRDefault="001D59E0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2класс–136часов(4часавнеделю);</w:t>
            </w:r>
          </w:p>
          <w:p w:rsidR="00DC7350" w:rsidRDefault="001D59E0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3класс–136часов(4часавнеделю);</w:t>
            </w:r>
          </w:p>
          <w:p w:rsidR="00DC7350" w:rsidRDefault="001D59E0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4класс–136часов(4часавнеделю).</w:t>
            </w:r>
          </w:p>
        </w:tc>
      </w:tr>
      <w:tr w:rsidR="00DC7350">
        <w:trPr>
          <w:trHeight w:val="552"/>
        </w:trPr>
        <w:tc>
          <w:tcPr>
            <w:tcW w:w="2405" w:type="dxa"/>
          </w:tcPr>
          <w:p w:rsidR="00DC7350" w:rsidRDefault="001D59E0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мир(ФРП)</w:t>
            </w:r>
          </w:p>
        </w:tc>
        <w:tc>
          <w:tcPr>
            <w:tcW w:w="13327" w:type="dxa"/>
          </w:tcPr>
          <w:p w:rsidR="00DC7350" w:rsidRDefault="001D59E0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Рабочаяпрограммаучебногопредмета</w:t>
            </w:r>
            <w:r>
              <w:rPr>
                <w:sz w:val="24"/>
              </w:rPr>
              <w:t>«Окружающиймир»(предметнаяобласть«Обществознаниеиестествознание»(«Окружающиймир»)</w:t>
            </w:r>
            <w:r>
              <w:rPr>
                <w:color w:val="333333"/>
                <w:sz w:val="24"/>
              </w:rPr>
              <w:t>науровненачальногообщегообразованиясоставленанаосновеТребованийкрезультатамосвоения</w:t>
            </w:r>
          </w:p>
        </w:tc>
      </w:tr>
    </w:tbl>
    <w:p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9112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1D59E0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общегообразования, Федеральной образовательной программы начального общего образования, Федеральной рабочей программы поучебному предмету «Окружающий мир», а также ориентирована на целевые приоритеты, сформулированные в федеральнойрабочейпрограмме воспитания.</w:t>
            </w:r>
          </w:p>
          <w:p w:rsidR="00DC7350" w:rsidRDefault="001D59E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Изучениеокружающегомиранаправленонадостижениеследующихцелей:</w:t>
            </w:r>
          </w:p>
          <w:p w:rsidR="00DC7350" w:rsidRDefault="001D59E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целостноговзгляданамир,осознаниеместавнёмчеловеканаосновецелостноговзгляданаокружающиймир(природнуюисоциальнуюсредуобитания);освоениеестественнонаучных,обществоведческих,нравственно-этическихпонятий,представленныхвсодержании программыпоокружающему миру;</w:t>
            </w:r>
          </w:p>
          <w:p w:rsidR="00DC7350" w:rsidRDefault="001D59E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формированиеценностиздоровьячеловека,егосохраненияиукрепления,приверженностиздоровомуобразу жизни;</w:t>
            </w:r>
          </w:p>
          <w:p w:rsidR="00DC7350" w:rsidRDefault="001D59E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споисково-исследовательскойдеятельностью(наблюдения,опыты,трудоваядеятельность),такистворческимиспользованиемприобретенныхзнанийвречевой, изобразительной,художественнойдеятельности;</w:t>
            </w:r>
          </w:p>
          <w:p w:rsidR="00DC7350" w:rsidRDefault="001D59E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духовно-нравственноеразвитиеивоспитаниеличностигражданинаРоссийскойФедерации,пониманиесвоейпринадлежностик Российскому государству, определённомуэтносу;</w:t>
            </w:r>
          </w:p>
          <w:p w:rsidR="00DC7350" w:rsidRDefault="001D59E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проявлениеуважениякистории,культуре,традициямнародовРоссийскойФедерации;</w:t>
            </w:r>
          </w:p>
          <w:p w:rsidR="00DC7350" w:rsidRDefault="001D59E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освоение обучающимися мирового культурного опыта по созданию общечеловеческих ценностей, законов и правилпостроения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:rsidR="00DC7350" w:rsidRDefault="001D59E0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всоциуме;</w:t>
            </w:r>
          </w:p>
          <w:p w:rsidR="00DC7350" w:rsidRDefault="001D59E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духовногоопытаобучающихся,развитиеспособностиребёнкаксоциализациинаосновепринятиягуманистическихнормжизни,приобретениеопытаэмоционально-положительногоотношениякприродевсоответствиисэкологическими нормамиповедения;</w:t>
            </w:r>
          </w:p>
          <w:p w:rsidR="00DC7350" w:rsidRDefault="001D59E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уважительногоотношенияк ихвзглядам, мнениюииндивидуальности.</w:t>
            </w:r>
          </w:p>
          <w:p w:rsidR="00DC7350" w:rsidRDefault="001D59E0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всоответствиис ООПНОО,УП, УМК«Окружающий мир»ПлешаковА.А. (1 - 4 классы).</w:t>
            </w:r>
          </w:p>
          <w:p w:rsidR="00DC7350" w:rsidRDefault="001D59E0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Содержаниерабочейпрограммыучебногопредмета«Окружающиймир»наступениначальногообщегообразованияпредусматривает в 1, 2, 3, 4 классах изучение программного материала в рамках разделов “Человек и общество”, “Человек иприрода”,“Правила безопасности жизнедеятельности”.</w:t>
            </w:r>
          </w:p>
          <w:p w:rsidR="00DC7350" w:rsidRDefault="001D59E0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Наизучение предмета“Окружающиймир”наступениначальногообщегообразованияотводится270часов:</w:t>
            </w:r>
          </w:p>
          <w:p w:rsidR="00DC7350" w:rsidRDefault="001D59E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1класс–66часов(2часавнеделю);</w:t>
            </w:r>
          </w:p>
          <w:p w:rsidR="00DC7350" w:rsidRDefault="001D59E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2класс–68часов(2часавнеделю);</w:t>
            </w:r>
          </w:p>
          <w:p w:rsidR="00DC7350" w:rsidRDefault="001D59E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3класс–68часов(2часавнеделю);</w:t>
            </w:r>
          </w:p>
          <w:p w:rsidR="00DC7350" w:rsidRDefault="001D59E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4класс–68часов(2часавнеделю).</w:t>
            </w:r>
          </w:p>
        </w:tc>
      </w:tr>
      <w:tr w:rsidR="00DC7350">
        <w:trPr>
          <w:trHeight w:val="4144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1D59E0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«Основырелигиозныхкультур и светскойэтики»</w:t>
            </w:r>
          </w:p>
          <w:p w:rsidR="00DC7350" w:rsidRDefault="001D59E0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:rsidR="00DC7350" w:rsidRDefault="001D59E0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уровненачальногообщегообразованиясоставленанаосновеТребованийкрезультатамосвоенияосновнойобразовательнойпрограммы начального общего образования, представленных в Федеральном государственном образовательном стандартеначальногообщегообразования(</w:t>
            </w:r>
            <w:r>
              <w:rPr>
                <w:i/>
                <w:sz w:val="24"/>
              </w:rPr>
              <w:t>ПриказМинпросвещенияРоссииот31052021№286</w:t>
            </w:r>
            <w:r>
              <w:rPr>
                <w:sz w:val="24"/>
              </w:rPr>
              <w:t>),атакжефедеральнойрабочейпрограммывоспитания.</w:t>
            </w:r>
          </w:p>
          <w:p w:rsidR="00DC7350" w:rsidRDefault="001D59E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ОсновнымизадачамиОРКСЭявляются:</w:t>
            </w:r>
          </w:p>
          <w:p w:rsidR="00DC7350" w:rsidRDefault="001D59E0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знакомствообучающихся</w:t>
            </w:r>
            <w:r>
              <w:rPr>
                <w:sz w:val="24"/>
              </w:rPr>
              <w:t>сосновамиправославной,мусульманской,буддийской,иудейскойкультур,основамимировыхрелигиозныхкультур и светскойэтикиповыборуродителей (законныхпредставителей);</w:t>
            </w:r>
          </w:p>
          <w:p w:rsidR="00DC7350" w:rsidRDefault="001D59E0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развитиепредставленийобучающихсяозначениинравственныхнормиценностейвжизниличности,семьи,общества;</w:t>
            </w:r>
          </w:p>
          <w:p w:rsidR="00DC7350" w:rsidRDefault="001D59E0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школе,формированиеценностно-смысловойсферыличностисучётоммировоззренческихикультурныхособенностейипотребностейсемьи;</w:t>
            </w:r>
          </w:p>
          <w:p w:rsidR="00DC7350" w:rsidRDefault="001D59E0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способностей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>, разно мировоззренческой и многоконфессиональнойсреденаосновевзаимногоуважения идиалога.</w:t>
            </w:r>
          </w:p>
          <w:p w:rsidR="00DC7350" w:rsidRDefault="001D59E0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ОРКСЭизучаетсяв4классе,одинчасвнеделю(34ч).</w:t>
            </w:r>
          </w:p>
        </w:tc>
      </w:tr>
      <w:tr w:rsidR="00DC7350">
        <w:trPr>
          <w:trHeight w:val="2760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1D59E0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Изобразительноеискусство</w:t>
            </w:r>
          </w:p>
        </w:tc>
        <w:tc>
          <w:tcPr>
            <w:tcW w:w="13327" w:type="dxa"/>
          </w:tcPr>
          <w:p w:rsidR="00DC7350" w:rsidRDefault="001D59E0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Рабочаяпрограммапоизобразительномуискусствунауровненачальногообщегообразованиясоставленанаоснове</w:t>
            </w:r>
          </w:p>
          <w:p w:rsidR="00DC7350" w:rsidRDefault="001D59E0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«Требованийкрезультатамосвоенияосновнойобразовательнойпрограммы»,представленныхвФедеральномгосударственном</w:t>
            </w:r>
            <w:r>
              <w:rPr>
                <w:spacing w:val="-1"/>
                <w:sz w:val="24"/>
              </w:rPr>
              <w:t>образовательномстандарте</w:t>
            </w:r>
            <w:r>
              <w:rPr>
                <w:sz w:val="24"/>
              </w:rPr>
              <w:t>начальногообщегообразования,атакжеориентировананацелевыеприоритеты,сформулированныевфедеральнойпрограмме воспитания.</w:t>
            </w:r>
          </w:p>
          <w:p w:rsidR="00DC7350" w:rsidRDefault="001D59E0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РабочаяпрограммаразработананаосновеУМК«Изобразительноеискусство»НеменскаяЛ.А.,АО«Издательство</w:t>
            </w:r>
          </w:p>
          <w:p w:rsidR="00DC7350" w:rsidRDefault="001D59E0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i/>
                <w:sz w:val="24"/>
              </w:rPr>
              <w:t>(1.1.1.7.1.1.1.-1.1.1.7.1.1.4.ФПУутв</w:t>
            </w:r>
            <w:proofErr w:type="gramStart"/>
            <w:r>
              <w:rPr>
                <w:i/>
                <w:sz w:val="24"/>
              </w:rPr>
              <w:t>.п</w:t>
            </w:r>
            <w:proofErr w:type="gramEnd"/>
            <w:r>
              <w:rPr>
                <w:i/>
                <w:sz w:val="24"/>
              </w:rPr>
              <w:t>риказомМинистерствапросвещенияРФот21сентября2022г.№858),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3/21от 27.09.2021 г.</w:t>
            </w:r>
            <w:r>
              <w:rPr>
                <w:sz w:val="24"/>
              </w:rPr>
              <w:t>). Изучение предмета “Изобразительное искусство” на ступени начального общего образования нацелено наформирование художественной культуры учащихся как неотъемлемой части культуры духовной, культуры миро отношений,выработанных  поколениями;  развитие  художественно-образного  мышления  и  эстетического  отношения  к  явлениям</w:t>
            </w:r>
          </w:p>
        </w:tc>
      </w:tr>
    </w:tbl>
    <w:p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2488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1D59E0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действительностипутёмосвоенияначальныхосновхудожественныхзнаний,умений,навыковиразвитиятворческогопотенциала учащихся. Содержание рабочей программы учебного предмета «Изобразительное искусство» предусматриваетизучениепрограммногоматериалаврамкахразделов“Восприятиепроизведенийискусства”,“Графика”,“Живопись”,“Скульптура”,“Декоративно-прикладноеискусство”, “Архитектура”,“Азбука цифровойграфики”.</w:t>
            </w:r>
          </w:p>
          <w:p w:rsidR="00DC7350" w:rsidRDefault="001D59E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Наизучениепредмета«Изобразительноеискусство”на ступениначальногообщегообразованияотводится135часов:</w:t>
            </w:r>
          </w:p>
          <w:p w:rsidR="00DC7350" w:rsidRDefault="001D59E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1класс–33часа(1часвнеделю);</w:t>
            </w:r>
          </w:p>
          <w:p w:rsidR="00DC7350" w:rsidRDefault="001D59E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2класс–34часа(1часвнеделю);</w:t>
            </w:r>
          </w:p>
          <w:p w:rsidR="00DC7350" w:rsidRDefault="001D59E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3класс–34часа(1часвнеделю);</w:t>
            </w:r>
          </w:p>
          <w:p w:rsidR="00DC7350" w:rsidRDefault="001D59E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4класс–34часа(1часвнеделю).</w:t>
            </w:r>
          </w:p>
        </w:tc>
      </w:tr>
      <w:tr w:rsidR="00DC7350">
        <w:trPr>
          <w:trHeight w:val="6079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1D59E0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:rsidR="00DC7350" w:rsidRDefault="001D59E0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результатамосвоенияосновнойобразовательнойпрограммы»,представленныхвФедеральномгосударственномобразовательномстандартеначального общего образования, а также ориентирована на целевые приоритеты, сформулированные в федеральной программевоспитания.РабочаяпрограммаразработананаосновеУМК«Музыка»КритскаяЕ.Д.,СергееваГ.П.,ШмагинаТ.С.,АО</w:t>
            </w:r>
          </w:p>
          <w:p w:rsidR="00DC7350" w:rsidRDefault="001D59E0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</w:t>
            </w:r>
            <w:proofErr w:type="gramStart"/>
            <w:r>
              <w:rPr>
                <w:sz w:val="24"/>
              </w:rPr>
              <w:t>о«</w:t>
            </w:r>
            <w:proofErr w:type="gramEnd"/>
            <w:r>
              <w:rPr>
                <w:sz w:val="24"/>
              </w:rPr>
              <w:t>Просвещение»</w:t>
            </w:r>
            <w:r>
              <w:rPr>
                <w:i/>
                <w:sz w:val="24"/>
              </w:rPr>
              <w:t xml:space="preserve">(1.1.1.7.2.1.1.-1.1.1.7.2.1.4.ФПУутв.приказомМинистерствапросвещенияРФот21сентября2022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от27.09.2021 г.</w:t>
            </w:r>
            <w:r>
              <w:rPr>
                <w:sz w:val="24"/>
              </w:rPr>
              <w:t>).</w:t>
            </w:r>
          </w:p>
          <w:p w:rsidR="00DC7350" w:rsidRDefault="001D59E0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реализации программы — воспитание музыкальной культуры как части всей духовной культуры обучающихся.Основнымсодержаниеммузыкальногообученияивоспитанияявляетсяличныйиколлективныйопытпроживанияиосознанияспецифического комплекса эмоций, чувств, образов, идей, порождаемых ситуациями эстетического восприятия (постижениемирачерезпереживание,самовыражениечерезтворчество,духовно-нравственноестановление,воспитаниечуткостиквнутреннему миру другого человека через опыт сотворчества и сопереживания). В процессе конкретизации учебных целей ихреализацияосуществляется последующим направлениям:</w:t>
            </w:r>
          </w:p>
          <w:p w:rsidR="00DC7350" w:rsidRDefault="001D59E0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становлениесистемыценностейобучающихсявединствеэмоциональнойипознавательнойсферы;</w:t>
            </w:r>
          </w:p>
          <w:p w:rsidR="00DC7350" w:rsidRDefault="001D59E0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развитиепотребностивобщенииспроизведениямиискусства,осознаниезначениямузыкальногоискусствакакуниверсальногоязыка общения, художественного отражения многообразия жизни;</w:t>
            </w:r>
          </w:p>
          <w:p w:rsidR="00DC7350" w:rsidRDefault="001D59E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>формирование творческих способностей ребёнка, развитие мотивации к музицированию.Наизучениепредмета«Музыка”наступениначальногообщегообразованияотводится135часов:</w:t>
            </w:r>
          </w:p>
          <w:p w:rsidR="00DC7350" w:rsidRDefault="001D59E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1класс–33часа(1часвнеделю);</w:t>
            </w:r>
          </w:p>
          <w:p w:rsidR="00DC7350" w:rsidRDefault="001D59E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2класс–34часа(1часвнеделю);</w:t>
            </w:r>
          </w:p>
          <w:p w:rsidR="00DC7350" w:rsidRDefault="001D59E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3класс–34часа(1часвнеделю);</w:t>
            </w:r>
          </w:p>
          <w:p w:rsidR="00DC7350" w:rsidRDefault="001D59E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4класс–34часа(1часвнеделю).</w:t>
            </w:r>
          </w:p>
        </w:tc>
      </w:tr>
      <w:tr w:rsidR="00DC7350">
        <w:trPr>
          <w:trHeight w:val="2207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32"/>
              </w:rPr>
            </w:pPr>
          </w:p>
          <w:p w:rsidR="00DC7350" w:rsidRDefault="001D59E0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:rsidR="00DC7350" w:rsidRDefault="001D59E0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РабочаяпрограммаразработананаосновеТребованийкрезультатамосвоенияосновнойобразовательнойпрограммыначального общего образования, представленных в Федеральном государственном стандарте начального общего образования,а также ориентирована на целевые приоритеты, сформулированные в федеральной программе воспитания гимназии. РабочаяпрограммаразработананаосновеУМ</w:t>
            </w:r>
            <w:proofErr w:type="gramStart"/>
            <w:r>
              <w:rPr>
                <w:sz w:val="24"/>
              </w:rPr>
              <w:t>К«</w:t>
            </w:r>
            <w:proofErr w:type="gramEnd"/>
            <w:r>
              <w:rPr>
                <w:sz w:val="24"/>
              </w:rPr>
              <w:t>Технология»ЛутцеваЕ.А.,ЗуеваТ.П.,АО«Издательство«Просвещение»(</w:t>
            </w:r>
            <w:r>
              <w:rPr>
                <w:i/>
                <w:sz w:val="24"/>
              </w:rPr>
              <w:t>1.1.1.8.1.1.1.- 1.1.1.8.1.1.4. ФПУ утв. приказом Министерства просвещения РФ от 21 сентября 2022 г. № 858)</w:t>
            </w:r>
            <w:r>
              <w:rPr>
                <w:sz w:val="24"/>
              </w:rPr>
              <w:t>, рабочейпрограммойНООпотехнологии(</w:t>
            </w:r>
            <w:r>
              <w:rPr>
                <w:i/>
                <w:sz w:val="24"/>
              </w:rPr>
              <w:t>одобренарешением ФУМОпообщему образованиюпротокол3/21 от27.09.2021г.).</w:t>
            </w:r>
          </w:p>
          <w:p w:rsidR="00DC7350" w:rsidRDefault="001D59E0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воФГОСНОО,даннаяпрограммаобеспечиваетреализациюобновлённойконцептуальнойидеиучебногопредмета«Технология».</w:t>
            </w:r>
          </w:p>
        </w:tc>
      </w:tr>
    </w:tbl>
    <w:p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2764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1D59E0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особенностьсостоитвформированииуобучающихсясоциальноценныхкачеств,креативностииобщейкультурыличности.Новыесоциально-экономическиеусловиятребуютвключениякаждогоучебногопредметавданныйпроцесс,аурокитехнологии обладают большими специфическими резервами для решения данной задачи, особенно на уровне начальногообразования. В частности, курс технологии обладает возможностями в укреплении фундамента для развития умственнойдеятельностиобучающихся начальныхклассов.</w:t>
            </w:r>
          </w:p>
          <w:p w:rsidR="00DC7350" w:rsidRDefault="001D59E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Наизучениепредмета«Технология»наступениначальногообщегообразованияотводится135часов:</w:t>
            </w:r>
          </w:p>
          <w:p w:rsidR="00DC7350" w:rsidRDefault="001D59E0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1класс–33часа(1часвнеделю);</w:t>
            </w:r>
          </w:p>
          <w:p w:rsidR="00DC7350" w:rsidRDefault="001D59E0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2класс–34часа(1часвнеделю);</w:t>
            </w:r>
          </w:p>
          <w:p w:rsidR="00DC7350" w:rsidRDefault="001D59E0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3класс–34часа(1часвнеделю);</w:t>
            </w:r>
          </w:p>
          <w:p w:rsidR="00DC7350" w:rsidRDefault="001D59E0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4класс–34часа(1часвнеделю).</w:t>
            </w:r>
          </w:p>
        </w:tc>
      </w:tr>
      <w:tr w:rsidR="00DC7350">
        <w:trPr>
          <w:trHeight w:val="5248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spacing w:before="3"/>
              <w:rPr>
                <w:b/>
              </w:rPr>
            </w:pPr>
          </w:p>
          <w:p w:rsidR="00DC7350" w:rsidRDefault="001D59E0">
            <w:pPr>
              <w:pStyle w:val="TableParagraph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Физическаякультура</w:t>
            </w:r>
          </w:p>
        </w:tc>
        <w:tc>
          <w:tcPr>
            <w:tcW w:w="13327" w:type="dxa"/>
          </w:tcPr>
          <w:p w:rsidR="00DC7350" w:rsidRDefault="001D59E0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крезультатам освоения основной образовательной программы начального общего образования, представленных в Федеральномгосударственном образовательном стандарте начального общего образования, а также на основе характеристики планируемыхрезультатовдуховно-нравственногоразвития,воспитанияисоциализацииобучающихся,представленнойвфедеральной</w:t>
            </w:r>
            <w:r>
              <w:rPr>
                <w:spacing w:val="-1"/>
                <w:sz w:val="24"/>
              </w:rPr>
              <w:t>рабочейпрограммевоспитанияРабочаяпрограмма</w:t>
            </w:r>
            <w:r>
              <w:rPr>
                <w:sz w:val="24"/>
              </w:rPr>
              <w:t>разработананаосновеФГОСНОО,рабочейпрограммойНООпофизическойкультуре(</w:t>
            </w:r>
            <w:r>
              <w:rPr>
                <w:i/>
                <w:sz w:val="24"/>
              </w:rPr>
              <w:t>одобрена решением ФУМОпо общему образованиюпротокол 3/21 от27.09.2021 г.).</w:t>
            </w:r>
          </w:p>
          <w:p w:rsidR="00DC7350" w:rsidRDefault="001D59E0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образажизни, активной творческой самостоятельности в проведении разнообразных формзанятий физическимиупражнениями.Достижение данной цели обеспечивается ориентацией учебного предмета на укрепление и сохранение здоровья школьников,приобретение ими знаний и способов самостоятельной деятельности, развитие физических качеств и освоение физическихупражненийоздоровительной,спортивнойиприкладнойориентированнойнаправленности.Развивающаяориентацияучебногопредмета«Физическаякультура»заключаетсявформированииумладшихшкольниковнеобходимогоидостаточногофизического здоровья, уровня развития физических качеств и обучения физическим упражнениям разной функциональнойнаправленности.</w:t>
            </w:r>
          </w:p>
          <w:p w:rsidR="00DC7350" w:rsidRDefault="001D59E0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Наизучениепредмета“Физическаякультура”наступениначальногообщегообразованияотводится270часов:</w:t>
            </w:r>
          </w:p>
          <w:p w:rsidR="00DC7350" w:rsidRDefault="001D59E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1класс–66часов(2часавнеделю);</w:t>
            </w:r>
          </w:p>
          <w:p w:rsidR="00DC7350" w:rsidRDefault="001D59E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2класс–68часов(2часавнеделю);</w:t>
            </w:r>
          </w:p>
          <w:p w:rsidR="00DC7350" w:rsidRDefault="001D59E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3класс–68часов(2часавнеделю);</w:t>
            </w:r>
          </w:p>
          <w:p w:rsidR="00DC7350" w:rsidRDefault="001D59E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4класс–68часов(2часавнеделю).</w:t>
            </w:r>
          </w:p>
        </w:tc>
      </w:tr>
    </w:tbl>
    <w:p w:rsidR="00AA4A23" w:rsidRDefault="00AA4A23"/>
    <w:sectPr w:rsidR="00AA4A23" w:rsidSect="00DE5210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C7350"/>
    <w:rsid w:val="001A722C"/>
    <w:rsid w:val="001D59E0"/>
    <w:rsid w:val="002477F5"/>
    <w:rsid w:val="005946AC"/>
    <w:rsid w:val="009B685E"/>
    <w:rsid w:val="00AA4A23"/>
    <w:rsid w:val="00DC7350"/>
    <w:rsid w:val="00DE5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21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52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E5210"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DE5210"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DE5210"/>
  </w:style>
  <w:style w:type="paragraph" w:customStyle="1" w:styleId="TableParagraph">
    <w:name w:val="Table Paragraph"/>
    <w:basedOn w:val="a"/>
    <w:uiPriority w:val="1"/>
    <w:qFormat/>
    <w:rsid w:val="00DE52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2969</Words>
  <Characters>16929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Наташенька</cp:lastModifiedBy>
  <cp:revision>4</cp:revision>
  <dcterms:created xsi:type="dcterms:W3CDTF">2023-10-31T08:20:00Z</dcterms:created>
  <dcterms:modified xsi:type="dcterms:W3CDTF">2025-02-08T19:50:00Z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